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48349DF1" w:rsidR="00601C72" w:rsidRPr="00752FA0" w:rsidRDefault="006847CD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3F439845">
                <wp:simplePos x="0" y="0"/>
                <wp:positionH relativeFrom="margin">
                  <wp:posOffset>3819525</wp:posOffset>
                </wp:positionH>
                <wp:positionV relativeFrom="paragraph">
                  <wp:posOffset>10795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300.75pt;margin-top:.85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="00601C72" w:rsidRPr="00752FA0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2B0FFB3C" w14:textId="2D6A48D2" w:rsidR="002E62BA" w:rsidRPr="00752FA0" w:rsidRDefault="00601C72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752FA0">
        <w:rPr>
          <w:rFonts w:ascii="Garamond" w:hAnsi="Garamond" w:cs="Arial"/>
          <w:sz w:val="22"/>
          <w:szCs w:val="22"/>
          <w:lang w:val="es-CO"/>
        </w:rPr>
        <w:t>6</w:t>
      </w:r>
      <w:r w:rsidRPr="00752FA0">
        <w:rPr>
          <w:rFonts w:ascii="Garamond" w:hAnsi="Garamond" w:cs="Arial"/>
          <w:sz w:val="22"/>
          <w:szCs w:val="22"/>
          <w:lang w:val="es-CO"/>
        </w:rPr>
        <w:t>4)</w:t>
      </w:r>
    </w:p>
    <w:p w14:paraId="617868F8" w14:textId="77777777" w:rsidR="001C00CE" w:rsidRPr="00752FA0" w:rsidRDefault="001C00CE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F574359" w14:textId="2AB7C26E" w:rsidR="00601C72" w:rsidRPr="00752FA0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>Señor</w:t>
      </w:r>
      <w:r w:rsidR="00645CB5">
        <w:rPr>
          <w:rFonts w:ascii="Garamond" w:hAnsi="Garamond" w:cs="Arial"/>
          <w:sz w:val="22"/>
          <w:szCs w:val="22"/>
          <w:lang w:val="es-CO"/>
        </w:rPr>
        <w:t>a</w:t>
      </w:r>
      <w:r w:rsidR="00D05F21" w:rsidRPr="00752FA0">
        <w:rPr>
          <w:rFonts w:ascii="Garamond" w:hAnsi="Garamond" w:cs="Arial"/>
          <w:sz w:val="22"/>
          <w:szCs w:val="22"/>
          <w:lang w:val="es-CO"/>
        </w:rPr>
        <w:t>:</w:t>
      </w:r>
    </w:p>
    <w:p w14:paraId="2590F509" w14:textId="33668DC1" w:rsidR="00752FA0" w:rsidRPr="000F2383" w:rsidRDefault="00134F81" w:rsidP="009475B8">
      <w:pPr>
        <w:pStyle w:val="TableParagraph"/>
        <w:spacing w:before="1" w:line="235" w:lineRule="auto"/>
        <w:ind w:left="0"/>
        <w:rPr>
          <w:rFonts w:ascii="Garamond" w:hAnsi="Garamond"/>
          <w:b/>
        </w:rPr>
      </w:pPr>
      <w:r>
        <w:rPr>
          <w:rFonts w:ascii="Garamond" w:hAnsi="Garamond"/>
          <w:b/>
        </w:rPr>
        <w:t>RUT MENDIETA</w:t>
      </w:r>
    </w:p>
    <w:p w14:paraId="6EAB3FBF" w14:textId="6BD7C3D6" w:rsidR="00406944" w:rsidRPr="00752FA0" w:rsidRDefault="00E91524" w:rsidP="009475B8">
      <w:pPr>
        <w:pStyle w:val="TableParagraph"/>
        <w:spacing w:before="1" w:line="235" w:lineRule="auto"/>
        <w:ind w:left="0"/>
        <w:rPr>
          <w:rFonts w:ascii="Garamond" w:hAnsi="Garamond"/>
        </w:rPr>
      </w:pPr>
      <w:r w:rsidRPr="00E91524">
        <w:rPr>
          <w:rFonts w:ascii="Garamond" w:hAnsi="Garamond"/>
        </w:rPr>
        <w:t>CA</w:t>
      </w:r>
      <w:r w:rsidR="00F05FEF">
        <w:rPr>
          <w:rFonts w:ascii="Garamond" w:hAnsi="Garamond"/>
        </w:rPr>
        <w:t>LLE 73 A # 70 A - 82</w:t>
      </w:r>
    </w:p>
    <w:p w14:paraId="19FD72A4" w14:textId="62D7C09A" w:rsidR="00601C72" w:rsidRPr="00752FA0" w:rsidRDefault="00383417" w:rsidP="00A25523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>Ciudad</w:t>
      </w:r>
    </w:p>
    <w:p w14:paraId="284DD9F3" w14:textId="77777777" w:rsidR="002E62BA" w:rsidRPr="00752FA0" w:rsidRDefault="002E62BA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3BEA06A8" w14:textId="2C947B1A" w:rsidR="00201980" w:rsidRPr="00752FA0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752FA0">
        <w:rPr>
          <w:rFonts w:ascii="Garamond" w:hAnsi="Garamond" w:cs="Arial"/>
          <w:sz w:val="22"/>
          <w:szCs w:val="22"/>
          <w:lang w:val="es-CO"/>
        </w:rPr>
        <w:tab/>
      </w:r>
      <w:r w:rsidRPr="00752FA0">
        <w:rPr>
          <w:rFonts w:ascii="Garamond" w:hAnsi="Garamond" w:cs="Arial"/>
          <w:sz w:val="22"/>
          <w:szCs w:val="22"/>
          <w:lang w:val="es-CO"/>
        </w:rPr>
        <w:t>Citación audiencia pública Expediente No.</w:t>
      </w:r>
      <w:r w:rsidR="000503E9" w:rsidRPr="00752FA0">
        <w:rPr>
          <w:rFonts w:ascii="Garamond" w:hAnsi="Garamond" w:cs="Arial"/>
          <w:sz w:val="22"/>
          <w:szCs w:val="22"/>
          <w:lang w:val="es-CO"/>
        </w:rPr>
        <w:t xml:space="preserve"> </w:t>
      </w:r>
      <w:bookmarkStart w:id="0" w:name="_Hlk204853873"/>
      <w:r w:rsidR="00E91524" w:rsidRPr="00E91524">
        <w:rPr>
          <w:rFonts w:ascii="Garamond" w:hAnsi="Garamond" w:cs="Arial"/>
          <w:sz w:val="22"/>
          <w:szCs w:val="22"/>
          <w:lang w:val="es-CO"/>
        </w:rPr>
        <w:t>202456349010</w:t>
      </w:r>
      <w:r w:rsidR="00F05FEF">
        <w:rPr>
          <w:rFonts w:ascii="Garamond" w:hAnsi="Garamond" w:cs="Arial"/>
          <w:sz w:val="22"/>
          <w:szCs w:val="22"/>
          <w:lang w:val="es-CO"/>
        </w:rPr>
        <w:t>4943</w:t>
      </w:r>
      <w:r w:rsidR="00E91524" w:rsidRPr="00E91524">
        <w:rPr>
          <w:rFonts w:ascii="Garamond" w:hAnsi="Garamond" w:cs="Arial"/>
          <w:sz w:val="22"/>
          <w:szCs w:val="22"/>
          <w:lang w:val="es-CO"/>
        </w:rPr>
        <w:t>E</w:t>
      </w:r>
      <w:bookmarkEnd w:id="0"/>
    </w:p>
    <w:p w14:paraId="16FB0D57" w14:textId="6EE0F567" w:rsidR="00601C72" w:rsidRPr="00752FA0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752FA0">
        <w:rPr>
          <w:rFonts w:ascii="Garamond" w:hAnsi="Garamond" w:cs="Arial"/>
          <w:sz w:val="22"/>
          <w:szCs w:val="22"/>
          <w:lang w:val="es-CO"/>
        </w:rPr>
        <w:tab/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Número radicado ORFEO </w:t>
      </w:r>
      <w:bookmarkStart w:id="1" w:name="_Hlk204612069"/>
      <w:r w:rsidR="00632CD3" w:rsidRPr="00752FA0">
        <w:rPr>
          <w:rFonts w:ascii="Garamond" w:hAnsi="Garamond" w:cs="Arial"/>
          <w:sz w:val="22"/>
          <w:szCs w:val="22"/>
          <w:lang w:val="es-CO"/>
        </w:rPr>
        <w:t>202</w:t>
      </w:r>
      <w:bookmarkEnd w:id="1"/>
      <w:r w:rsidR="00632CD3">
        <w:rPr>
          <w:rFonts w:ascii="Garamond" w:hAnsi="Garamond" w:cs="Arial"/>
          <w:sz w:val="22"/>
          <w:szCs w:val="22"/>
          <w:lang w:val="es-CO"/>
        </w:rPr>
        <w:t>45610084642</w:t>
      </w:r>
      <w:bookmarkStart w:id="2" w:name="_GoBack"/>
      <w:bookmarkEnd w:id="2"/>
    </w:p>
    <w:p w14:paraId="383B9301" w14:textId="77777777" w:rsidR="00601C72" w:rsidRPr="00752FA0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52C8DA5" w14:textId="77777777" w:rsidR="00AA1C2D" w:rsidRPr="00752FA0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2B886E29" w14:textId="1398BA37" w:rsidR="00601C72" w:rsidRPr="00752FA0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3C55BEB" w14:textId="4BAABBE3" w:rsidR="00601C72" w:rsidRPr="00752FA0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A25523" w:rsidRPr="00752FA0">
        <w:rPr>
          <w:rFonts w:ascii="Garamond" w:hAnsi="Garamond" w:cs="Arial"/>
          <w:sz w:val="22"/>
          <w:szCs w:val="22"/>
          <w:lang w:val="es-CO"/>
        </w:rPr>
        <w:t>3</w:t>
      </w:r>
      <w:r w:rsidR="00752FA0" w:rsidRPr="00752FA0">
        <w:rPr>
          <w:rFonts w:ascii="Garamond" w:hAnsi="Garamond" w:cs="Arial"/>
          <w:sz w:val="22"/>
          <w:szCs w:val="22"/>
          <w:lang w:val="es-CO"/>
        </w:rPr>
        <w:t>1</w:t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 de julio de 2025, </w:t>
      </w:r>
      <w:r w:rsidR="00842876" w:rsidRPr="00752FA0">
        <w:rPr>
          <w:rFonts w:ascii="Garamond" w:hAnsi="Garamond" w:cs="Arial"/>
          <w:sz w:val="22"/>
          <w:szCs w:val="22"/>
          <w:lang w:val="es-CO"/>
        </w:rPr>
        <w:t>favor</w:t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 sírvase comparecer </w:t>
      </w:r>
      <w:r w:rsidR="00601C72" w:rsidRPr="00752FA0">
        <w:rPr>
          <w:rFonts w:ascii="Garamond" w:hAnsi="Garamond" w:cs="Arial"/>
          <w:sz w:val="22"/>
          <w:szCs w:val="22"/>
          <w:lang w:val="es-CO"/>
        </w:rPr>
        <w:t xml:space="preserve"> a la audiencia pública la cual se llevará a cabo el próximo </w:t>
      </w:r>
      <w:r w:rsidR="00601C72" w:rsidRPr="00752FA0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601C72" w:rsidRPr="00752FA0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601C72" w:rsidRPr="00752FA0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6416E6">
        <w:rPr>
          <w:rFonts w:ascii="Garamond" w:hAnsi="Garamond" w:cs="Arial"/>
          <w:b/>
          <w:bCs/>
          <w:sz w:val="22"/>
          <w:szCs w:val="22"/>
        </w:rPr>
        <w:t>MARTES</w:t>
      </w:r>
      <w:r w:rsidR="00601C72" w:rsidRPr="00752FA0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0E2E5F" w:rsidRPr="00752FA0">
        <w:rPr>
          <w:rFonts w:ascii="Garamond" w:hAnsi="Garamond" w:cs="Arial"/>
          <w:b/>
          <w:bCs/>
          <w:sz w:val="22"/>
          <w:szCs w:val="22"/>
        </w:rPr>
        <w:t>0</w:t>
      </w:r>
      <w:r w:rsidR="006416E6">
        <w:rPr>
          <w:rFonts w:ascii="Garamond" w:hAnsi="Garamond" w:cs="Arial"/>
          <w:b/>
          <w:bCs/>
          <w:sz w:val="22"/>
          <w:szCs w:val="22"/>
        </w:rPr>
        <w:t>9</w:t>
      </w:r>
      <w:r w:rsidR="00601C72" w:rsidRPr="00752FA0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0E2E5F" w:rsidRPr="00752FA0">
        <w:rPr>
          <w:rFonts w:ascii="Garamond" w:hAnsi="Garamond" w:cs="Arial"/>
          <w:b/>
          <w:bCs/>
          <w:sz w:val="22"/>
          <w:szCs w:val="22"/>
        </w:rPr>
        <w:t>SEPTIEMBRE</w:t>
      </w:r>
      <w:r w:rsidR="00601C72" w:rsidRPr="00752FA0">
        <w:rPr>
          <w:rFonts w:ascii="Garamond" w:hAnsi="Garamond" w:cs="Arial"/>
          <w:b/>
          <w:bCs/>
          <w:sz w:val="22"/>
          <w:szCs w:val="22"/>
        </w:rPr>
        <w:t xml:space="preserve"> DE 2025</w:t>
      </w:r>
      <w:r w:rsidRPr="00752FA0">
        <w:rPr>
          <w:rFonts w:ascii="Garamond" w:hAnsi="Garamond" w:cs="Arial"/>
          <w:b/>
          <w:bCs/>
          <w:sz w:val="22"/>
          <w:szCs w:val="22"/>
        </w:rPr>
        <w:t xml:space="preserve"> </w:t>
      </w:r>
      <w:r w:rsidRPr="00752FA0">
        <w:rPr>
          <w:rFonts w:ascii="Garamond" w:hAnsi="Garamond" w:cs="Arial"/>
          <w:bCs/>
          <w:sz w:val="22"/>
          <w:szCs w:val="22"/>
        </w:rPr>
        <w:t>a las</w:t>
      </w:r>
      <w:r w:rsidRPr="00752FA0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752FA0" w:rsidRPr="00752FA0">
        <w:rPr>
          <w:rFonts w:ascii="Garamond" w:hAnsi="Garamond" w:cs="Arial"/>
          <w:b/>
          <w:bCs/>
          <w:sz w:val="22"/>
          <w:szCs w:val="22"/>
        </w:rPr>
        <w:t>1</w:t>
      </w:r>
      <w:r w:rsidR="00F05FEF">
        <w:rPr>
          <w:rFonts w:ascii="Garamond" w:hAnsi="Garamond" w:cs="Arial"/>
          <w:b/>
          <w:bCs/>
          <w:sz w:val="22"/>
          <w:szCs w:val="22"/>
        </w:rPr>
        <w:t>1</w:t>
      </w:r>
      <w:r w:rsidR="00601C72" w:rsidRPr="00752FA0">
        <w:rPr>
          <w:rFonts w:ascii="Garamond" w:hAnsi="Garamond" w:cs="Arial"/>
          <w:b/>
          <w:bCs/>
          <w:sz w:val="22"/>
          <w:szCs w:val="22"/>
        </w:rPr>
        <w:t>:</w:t>
      </w:r>
      <w:r w:rsidR="00201980" w:rsidRPr="00752FA0">
        <w:rPr>
          <w:rFonts w:ascii="Garamond" w:hAnsi="Garamond" w:cs="Arial"/>
          <w:b/>
          <w:bCs/>
          <w:sz w:val="22"/>
          <w:szCs w:val="22"/>
        </w:rPr>
        <w:t>0</w:t>
      </w:r>
      <w:r w:rsidR="00601C72" w:rsidRPr="00752FA0">
        <w:rPr>
          <w:rFonts w:ascii="Garamond" w:hAnsi="Garamond" w:cs="Arial"/>
          <w:b/>
          <w:bCs/>
          <w:sz w:val="22"/>
          <w:szCs w:val="22"/>
        </w:rPr>
        <w:t>0 AM</w:t>
      </w:r>
      <w:r w:rsidR="00601C72" w:rsidRPr="00752FA0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601C72" w:rsidRPr="00752FA0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842876" w:rsidRPr="00752FA0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="00842876" w:rsidRPr="00752FA0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752FA0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752FA0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752FA0">
        <w:rPr>
          <w:rFonts w:ascii="Garamond" w:hAnsi="Garamond"/>
          <w:sz w:val="22"/>
          <w:szCs w:val="22"/>
        </w:rPr>
        <w:t>Tv.14 #49 a 11 sur</w:t>
      </w:r>
      <w:r w:rsidR="00F50B09" w:rsidRPr="00752FA0">
        <w:rPr>
          <w:rFonts w:ascii="Garamond" w:hAnsi="Garamond"/>
          <w:sz w:val="22"/>
          <w:szCs w:val="22"/>
        </w:rPr>
        <w:t xml:space="preserve"> (cuarto piso)</w:t>
      </w:r>
      <w:r w:rsidR="00601C72" w:rsidRPr="00752FA0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F50B09" w:rsidRPr="00752FA0">
        <w:rPr>
          <w:rFonts w:ascii="Garamond" w:hAnsi="Garamond" w:cs="Arial"/>
          <w:sz w:val="22"/>
          <w:szCs w:val="22"/>
          <w:lang w:val="es-CO"/>
        </w:rPr>
        <w:t>Alcaldía local de Tunjuelito</w:t>
      </w:r>
      <w:r w:rsidR="00601C72" w:rsidRPr="00752FA0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9574B4B" w14:textId="77777777" w:rsidR="00842876" w:rsidRPr="00752FA0" w:rsidRDefault="00842876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B266AF" w14:textId="217F0DA9" w:rsidR="00601C72" w:rsidRPr="00752FA0" w:rsidRDefault="00601C72" w:rsidP="00F05FEF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>Los hechos por</w:t>
      </w:r>
      <w:r w:rsidR="00F50B09" w:rsidRPr="00752FA0">
        <w:rPr>
          <w:rFonts w:ascii="Garamond" w:hAnsi="Garamond" w:cs="Arial"/>
          <w:sz w:val="22"/>
          <w:szCs w:val="22"/>
          <w:lang w:val="es-CO"/>
        </w:rPr>
        <w:t xml:space="preserve"> los</w:t>
      </w:r>
      <w:r w:rsidR="0036556E" w:rsidRPr="00752FA0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752FA0">
        <w:rPr>
          <w:rFonts w:ascii="Garamond" w:hAnsi="Garamond" w:cs="Arial"/>
          <w:sz w:val="22"/>
          <w:szCs w:val="22"/>
          <w:lang w:val="es-CO"/>
        </w:rPr>
        <w:t>que se indaga en el expediente</w:t>
      </w:r>
      <w:r w:rsidR="00F50B09" w:rsidRPr="00752FA0">
        <w:rPr>
          <w:rFonts w:ascii="Garamond" w:hAnsi="Garamond" w:cs="Arial"/>
          <w:sz w:val="22"/>
          <w:szCs w:val="22"/>
          <w:lang w:val="es-CO"/>
        </w:rPr>
        <w:t>,</w:t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 corresponden a un presunto </w:t>
      </w:r>
      <w:r w:rsidR="0051260B" w:rsidRPr="00752FA0">
        <w:rPr>
          <w:rFonts w:ascii="Garamond" w:hAnsi="Garamond" w:cs="Arial"/>
          <w:sz w:val="22"/>
          <w:szCs w:val="22"/>
          <w:lang w:val="es-CO"/>
        </w:rPr>
        <w:t>comportamiento:</w:t>
      </w:r>
      <w:r w:rsidR="00CD7E70" w:rsidRPr="00752FA0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752FA0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752FA0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752FA0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752FA0" w:rsidRPr="00752FA0">
        <w:rPr>
          <w:rFonts w:ascii="Garamond" w:hAnsi="Garamond" w:cs="Arial"/>
          <w:i/>
          <w:noProof/>
          <w:sz w:val="22"/>
          <w:szCs w:val="22"/>
        </w:rPr>
        <w:t>"</w:t>
      </w:r>
      <w:r w:rsidR="00F05FEF" w:rsidRPr="00F05FEF">
        <w:rPr>
          <w:rFonts w:ascii="Garamond" w:hAnsi="Garamond" w:cs="Arial"/>
          <w:i/>
          <w:noProof/>
          <w:sz w:val="22"/>
          <w:szCs w:val="22"/>
        </w:rPr>
        <w:t>Comportamientos contrarios a la posesión y mera tenencia de bienes inmuebles</w:t>
      </w:r>
      <w:r w:rsidR="0036556E" w:rsidRPr="00752FA0">
        <w:rPr>
          <w:rFonts w:ascii="Garamond" w:hAnsi="Garamond" w:cs="Arial"/>
          <w:i/>
          <w:noProof/>
          <w:sz w:val="22"/>
          <w:szCs w:val="22"/>
        </w:rPr>
        <w:t>"</w:t>
      </w:r>
      <w:r w:rsidRPr="00752FA0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752FA0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F05FEF">
        <w:rPr>
          <w:rFonts w:ascii="Garamond" w:hAnsi="Garamond" w:cs="Arial"/>
          <w:sz w:val="22"/>
          <w:szCs w:val="22"/>
          <w:lang w:val="es-CO"/>
        </w:rPr>
        <w:t>77</w:t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F05FEF">
        <w:rPr>
          <w:rFonts w:ascii="Garamond" w:hAnsi="Garamond" w:cs="Arial"/>
          <w:sz w:val="22"/>
          <w:szCs w:val="22"/>
          <w:lang w:val="es-CO"/>
        </w:rPr>
        <w:t>5</w:t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26ACE33E" w14:textId="77777777" w:rsidR="0036556E" w:rsidRPr="00752FA0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DB7CD3" w14:textId="203C6EDC" w:rsidR="0036556E" w:rsidRPr="00752FA0" w:rsidRDefault="0036556E" w:rsidP="0030010B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752FA0">
        <w:rPr>
          <w:rStyle w:val="normaltextrun"/>
          <w:rFonts w:ascii="Garamond" w:hAnsi="Garamond" w:cs="Segoe UI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6" w:history="1">
        <w:r w:rsidRPr="00752FA0">
          <w:rPr>
            <w:rStyle w:val="Hipervnculo"/>
            <w:rFonts w:ascii="Garamond" w:hAnsi="Garamond" w:cs="Segoe UI"/>
            <w:sz w:val="22"/>
            <w:szCs w:val="22"/>
          </w:rPr>
          <w:t>cdi.tunjuelito@gobiernobogota.gov.co</w:t>
        </w:r>
      </w:hyperlink>
      <w:r w:rsidRPr="00752FA0">
        <w:rPr>
          <w:rStyle w:val="normaltextrun"/>
          <w:rFonts w:ascii="Garamond" w:hAnsi="Garamond" w:cs="Segoe UI"/>
          <w:sz w:val="22"/>
          <w:szCs w:val="22"/>
        </w:rPr>
        <w:t xml:space="preserve">, caso contrario y de conformidad con los establecido el parágrafo 1 del Art. 223 de la Ley 1801 de 2016: </w:t>
      </w:r>
      <w:r w:rsidRPr="00752FA0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752FA0">
        <w:rPr>
          <w:rStyle w:val="normaltextrun"/>
          <w:rFonts w:ascii="Garamond" w:hAnsi="Garamond" w:cs="Segoe UI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752FA0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752FA0">
        <w:rPr>
          <w:rStyle w:val="normaltextrun"/>
          <w:rFonts w:ascii="Garamond" w:hAnsi="Garamond" w:cs="Segoe UI"/>
          <w:sz w:val="22"/>
          <w:szCs w:val="22"/>
        </w:rPr>
        <w:t>(negrilla subrayada fuera de texto).</w:t>
      </w:r>
      <w:r w:rsidR="001F2FD1" w:rsidRPr="00752FA0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="001F2FD1" w:rsidRPr="00752FA0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</w:t>
      </w:r>
      <w:r w:rsidR="00A32D29" w:rsidRPr="00752FA0">
        <w:rPr>
          <w:rFonts w:ascii="Garamond" w:hAnsi="Garamond"/>
          <w:sz w:val="22"/>
          <w:szCs w:val="22"/>
          <w:lang w:eastAsia="es-CO"/>
        </w:rPr>
        <w:t xml:space="preserve"> si así lo requiere.</w:t>
      </w:r>
    </w:p>
    <w:p w14:paraId="497A6EE8" w14:textId="510769B5" w:rsidR="00601C72" w:rsidRPr="00752FA0" w:rsidRDefault="0036556E" w:rsidP="002E62BA">
      <w:pPr>
        <w:pStyle w:val="Sinespaciad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752FA0">
        <w:rPr>
          <w:rStyle w:val="normaltextrun"/>
          <w:rFonts w:ascii="Garamond" w:hAnsi="Garamond" w:cs="Segoe UI"/>
          <w:sz w:val="22"/>
          <w:szCs w:val="22"/>
        </w:rPr>
        <w:t>Podrá solicitar información y/o consultar el expediente podrá acercarse directamente a la Inspección 6C de Policía de Tunjuelito.</w:t>
      </w:r>
    </w:p>
    <w:p w14:paraId="246F2EEE" w14:textId="77777777" w:rsidR="002E62BA" w:rsidRPr="00752FA0" w:rsidRDefault="002E62BA" w:rsidP="002E62BA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900DE37" w14:textId="635FD346" w:rsidR="00601C72" w:rsidRPr="00752FA0" w:rsidRDefault="00601C72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 xml:space="preserve">Cordialmente,  </w:t>
      </w:r>
    </w:p>
    <w:p w14:paraId="6BB58510" w14:textId="77777777" w:rsidR="00A77E49" w:rsidRPr="00752FA0" w:rsidRDefault="00A77E49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974E2F5" w14:textId="6544B9B3" w:rsidR="00743571" w:rsidRPr="00752FA0" w:rsidRDefault="0074357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894FA4C" w14:textId="77777777" w:rsidR="00406944" w:rsidRPr="00752FA0" w:rsidRDefault="00406944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752FA0" w:rsidRDefault="00601C72" w:rsidP="00800C5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5C936D0D" w:rsidR="00601C72" w:rsidRPr="00752FA0" w:rsidRDefault="0019571A" w:rsidP="0019571A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3" w:name="_Hlk123117431"/>
      <w:bookmarkStart w:id="4" w:name="_Hlk123123132"/>
      <w:r w:rsidRPr="00752FA0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752FA0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="00601C72" w:rsidRPr="00752FA0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6952D175" w14:textId="1ECB7333" w:rsidR="0019571A" w:rsidRPr="00752FA0" w:rsidRDefault="0019571A" w:rsidP="0019571A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1C72" w:rsidRPr="00752FA0">
        <w:rPr>
          <w:rFonts w:ascii="Garamond" w:hAnsi="Garamond" w:cs="Arial"/>
          <w:sz w:val="22"/>
          <w:szCs w:val="22"/>
          <w:lang w:val="es-CO"/>
        </w:rPr>
        <w:t xml:space="preserve">Inspector 6C Distrital de Policía </w:t>
      </w:r>
      <w:bookmarkEnd w:id="3"/>
      <w:bookmarkEnd w:id="4"/>
    </w:p>
    <w:p w14:paraId="69EE7344" w14:textId="193D9A8A" w:rsidR="0019571A" w:rsidRDefault="0019571A" w:rsidP="00D47436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sectPr w:rsidR="0019571A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4E5B3A" w14:textId="77777777" w:rsidR="00F05D19" w:rsidRDefault="00F05D19">
      <w:pPr>
        <w:spacing w:after="0" w:line="240" w:lineRule="auto"/>
      </w:pPr>
      <w:r>
        <w:separator/>
      </w:r>
    </w:p>
  </w:endnote>
  <w:endnote w:type="continuationSeparator" w:id="0">
    <w:p w14:paraId="4907B0CD" w14:textId="77777777" w:rsidR="00F05D19" w:rsidRDefault="00F05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F05D19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F05D19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AD75B4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AD75B4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F05D19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AD75B4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61E42C" w14:textId="77777777" w:rsidR="00F05D19" w:rsidRDefault="00F05D19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5376784" w14:textId="77777777" w:rsidR="00F05D19" w:rsidRDefault="00F05D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F05D19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AD75B4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F05D19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F05D19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F05D19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F05D19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F05D19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26223"/>
    <w:rsid w:val="000503E9"/>
    <w:rsid w:val="0006549A"/>
    <w:rsid w:val="000830AC"/>
    <w:rsid w:val="00092F74"/>
    <w:rsid w:val="000A3DEC"/>
    <w:rsid w:val="000C215D"/>
    <w:rsid w:val="000D6C97"/>
    <w:rsid w:val="000E2E5F"/>
    <w:rsid w:val="000F2383"/>
    <w:rsid w:val="00113D02"/>
    <w:rsid w:val="001146FD"/>
    <w:rsid w:val="00114A4E"/>
    <w:rsid w:val="00134F81"/>
    <w:rsid w:val="0019571A"/>
    <w:rsid w:val="001B2D5F"/>
    <w:rsid w:val="001C00CE"/>
    <w:rsid w:val="001C4E5F"/>
    <w:rsid w:val="001E17F7"/>
    <w:rsid w:val="001E1CF8"/>
    <w:rsid w:val="001F1F11"/>
    <w:rsid w:val="001F2FD1"/>
    <w:rsid w:val="001F409B"/>
    <w:rsid w:val="00200530"/>
    <w:rsid w:val="00201980"/>
    <w:rsid w:val="0021147B"/>
    <w:rsid w:val="002846D7"/>
    <w:rsid w:val="002A5F19"/>
    <w:rsid w:val="002E62BA"/>
    <w:rsid w:val="002E6879"/>
    <w:rsid w:val="002E694D"/>
    <w:rsid w:val="0030010B"/>
    <w:rsid w:val="00302EC4"/>
    <w:rsid w:val="00340A21"/>
    <w:rsid w:val="00342D9E"/>
    <w:rsid w:val="0036556E"/>
    <w:rsid w:val="003734F8"/>
    <w:rsid w:val="003824E3"/>
    <w:rsid w:val="00383417"/>
    <w:rsid w:val="00406944"/>
    <w:rsid w:val="00413B53"/>
    <w:rsid w:val="00437ACE"/>
    <w:rsid w:val="00480B9A"/>
    <w:rsid w:val="004811DB"/>
    <w:rsid w:val="004A0A63"/>
    <w:rsid w:val="004E48A9"/>
    <w:rsid w:val="0051260B"/>
    <w:rsid w:val="00546E3B"/>
    <w:rsid w:val="005745CA"/>
    <w:rsid w:val="005C3082"/>
    <w:rsid w:val="005E16F8"/>
    <w:rsid w:val="00601C72"/>
    <w:rsid w:val="006101E1"/>
    <w:rsid w:val="00632CD3"/>
    <w:rsid w:val="006416E6"/>
    <w:rsid w:val="00645CB5"/>
    <w:rsid w:val="00663936"/>
    <w:rsid w:val="006847CD"/>
    <w:rsid w:val="00696063"/>
    <w:rsid w:val="006A28C5"/>
    <w:rsid w:val="006B078A"/>
    <w:rsid w:val="006B3800"/>
    <w:rsid w:val="006E465E"/>
    <w:rsid w:val="006F2FC8"/>
    <w:rsid w:val="00743571"/>
    <w:rsid w:val="00752FA0"/>
    <w:rsid w:val="0075483A"/>
    <w:rsid w:val="0077443A"/>
    <w:rsid w:val="007774B7"/>
    <w:rsid w:val="00784C45"/>
    <w:rsid w:val="007B394A"/>
    <w:rsid w:val="007B3CAE"/>
    <w:rsid w:val="007C3260"/>
    <w:rsid w:val="00800C59"/>
    <w:rsid w:val="00805E70"/>
    <w:rsid w:val="0081083A"/>
    <w:rsid w:val="00842876"/>
    <w:rsid w:val="008452E1"/>
    <w:rsid w:val="0087257D"/>
    <w:rsid w:val="008F0507"/>
    <w:rsid w:val="008F4DF7"/>
    <w:rsid w:val="00917431"/>
    <w:rsid w:val="00926ACB"/>
    <w:rsid w:val="009475B8"/>
    <w:rsid w:val="0096590E"/>
    <w:rsid w:val="00967DAF"/>
    <w:rsid w:val="009968F3"/>
    <w:rsid w:val="009B4068"/>
    <w:rsid w:val="009C6DF6"/>
    <w:rsid w:val="009D4F0C"/>
    <w:rsid w:val="009F72CA"/>
    <w:rsid w:val="00A20E19"/>
    <w:rsid w:val="00A25523"/>
    <w:rsid w:val="00A32D29"/>
    <w:rsid w:val="00A53EE2"/>
    <w:rsid w:val="00A55201"/>
    <w:rsid w:val="00A6515F"/>
    <w:rsid w:val="00A67D14"/>
    <w:rsid w:val="00A77E49"/>
    <w:rsid w:val="00A83159"/>
    <w:rsid w:val="00A952DF"/>
    <w:rsid w:val="00A964F1"/>
    <w:rsid w:val="00A96BEA"/>
    <w:rsid w:val="00AA1C2D"/>
    <w:rsid w:val="00AB0978"/>
    <w:rsid w:val="00AD3B62"/>
    <w:rsid w:val="00AD75B4"/>
    <w:rsid w:val="00B042BD"/>
    <w:rsid w:val="00B23D21"/>
    <w:rsid w:val="00B6164E"/>
    <w:rsid w:val="00B84580"/>
    <w:rsid w:val="00BB027A"/>
    <w:rsid w:val="00BB0D08"/>
    <w:rsid w:val="00BB2E79"/>
    <w:rsid w:val="00BE7381"/>
    <w:rsid w:val="00BF55EA"/>
    <w:rsid w:val="00C0542B"/>
    <w:rsid w:val="00C47406"/>
    <w:rsid w:val="00CA229F"/>
    <w:rsid w:val="00CD1BD6"/>
    <w:rsid w:val="00CD7E70"/>
    <w:rsid w:val="00CE508D"/>
    <w:rsid w:val="00D05F21"/>
    <w:rsid w:val="00D400FC"/>
    <w:rsid w:val="00D47436"/>
    <w:rsid w:val="00D711C8"/>
    <w:rsid w:val="00DD0188"/>
    <w:rsid w:val="00DD2BC3"/>
    <w:rsid w:val="00DE1E2F"/>
    <w:rsid w:val="00E068D6"/>
    <w:rsid w:val="00E341DC"/>
    <w:rsid w:val="00E4507F"/>
    <w:rsid w:val="00E46138"/>
    <w:rsid w:val="00E80B38"/>
    <w:rsid w:val="00E91524"/>
    <w:rsid w:val="00EC058F"/>
    <w:rsid w:val="00ED4335"/>
    <w:rsid w:val="00EE4309"/>
    <w:rsid w:val="00EE7441"/>
    <w:rsid w:val="00EF1D52"/>
    <w:rsid w:val="00EF4F1B"/>
    <w:rsid w:val="00EF5D25"/>
    <w:rsid w:val="00F05D19"/>
    <w:rsid w:val="00F05FEF"/>
    <w:rsid w:val="00F50B09"/>
    <w:rsid w:val="00F8452F"/>
    <w:rsid w:val="00FD1492"/>
    <w:rsid w:val="00FE1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19571A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571A"/>
    <w:rPr>
      <w:rFonts w:ascii="Times New Roman" w:hAnsi="Times New Roman"/>
      <w:sz w:val="20"/>
      <w:szCs w:val="20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BB027A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A831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8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di.tunjuelito@gobiernobogota.gov.c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404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3</cp:revision>
  <cp:lastPrinted>2025-07-08T15:21:00Z</cp:lastPrinted>
  <dcterms:created xsi:type="dcterms:W3CDTF">2025-07-31T17:04:00Z</dcterms:created>
  <dcterms:modified xsi:type="dcterms:W3CDTF">2025-07-31T17:20:00Z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